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0577" w14:textId="5C7AC53F" w:rsidR="00CF7356" w:rsidRPr="00CF7356" w:rsidRDefault="00CF7356" w:rsidP="00CF7356">
      <w:pPr>
        <w:spacing w:after="200" w:line="276" w:lineRule="auto"/>
        <w:jc w:val="right"/>
        <w:rPr>
          <w:rFonts w:ascii="Calibri" w:eastAsia="Calibri" w:hAnsi="Calibri" w:cs="Times New Roman"/>
          <w:sz w:val="40"/>
          <w:szCs w:val="40"/>
        </w:rPr>
      </w:pPr>
      <w:bookmarkStart w:id="0" w:name="_Hlk32227146"/>
      <w:r w:rsidRPr="00CF7356">
        <w:rPr>
          <w:rFonts w:ascii="Calibri" w:eastAsia="Calibri" w:hAnsi="Calibri" w:cs="Times New Roman"/>
          <w:noProof/>
          <w:sz w:val="40"/>
          <w:szCs w:val="40"/>
          <w:lang w:eastAsia="de-CH"/>
        </w:rPr>
        <w:drawing>
          <wp:anchor distT="0" distB="0" distL="114300" distR="114300" simplePos="0" relativeHeight="251659264" behindDoc="0" locked="0" layoutInCell="1" allowOverlap="1" wp14:anchorId="31CE579E" wp14:editId="51AEFD2C">
            <wp:simplePos x="0" y="0"/>
            <wp:positionH relativeFrom="column">
              <wp:posOffset>-13970</wp:posOffset>
            </wp:positionH>
            <wp:positionV relativeFrom="paragraph">
              <wp:posOffset>0</wp:posOffset>
            </wp:positionV>
            <wp:extent cx="1600835" cy="4191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419100"/>
                    </a:xfrm>
                    <a:prstGeom prst="rect">
                      <a:avLst/>
                    </a:prstGeom>
                    <a:noFill/>
                  </pic:spPr>
                </pic:pic>
              </a:graphicData>
            </a:graphic>
            <wp14:sizeRelH relativeFrom="page">
              <wp14:pctWidth>0</wp14:pctWidth>
            </wp14:sizeRelH>
            <wp14:sizeRelV relativeFrom="page">
              <wp14:pctHeight>0</wp14:pctHeight>
            </wp14:sizeRelV>
          </wp:anchor>
        </w:drawing>
      </w:r>
      <w:r w:rsidRPr="00CF7356">
        <w:rPr>
          <w:rFonts w:ascii="Calibri" w:eastAsia="Calibri" w:hAnsi="Calibri" w:cs="Times New Roman"/>
          <w:sz w:val="40"/>
          <w:szCs w:val="40"/>
        </w:rPr>
        <w:t xml:space="preserve"> </w:t>
      </w:r>
    </w:p>
    <w:p w14:paraId="3952817E" w14:textId="77777777" w:rsidR="00CF7356" w:rsidRPr="00CF7356" w:rsidRDefault="00CF7356" w:rsidP="00CF7356">
      <w:pPr>
        <w:tabs>
          <w:tab w:val="right" w:pos="9356"/>
        </w:tabs>
        <w:spacing w:after="0" w:line="240" w:lineRule="auto"/>
        <w:ind w:right="-142"/>
        <w:rPr>
          <w:rFonts w:ascii="Arial" w:eastAsia="Times New Roman" w:hAnsi="Arial" w:cs="Arial"/>
          <w:color w:val="000000"/>
          <w:sz w:val="20"/>
          <w:szCs w:val="20"/>
          <w:lang w:val="de-DE" w:eastAsia="de-DE"/>
        </w:rPr>
      </w:pPr>
      <w:r w:rsidRPr="00D803CB">
        <w:rPr>
          <w:rFonts w:ascii="Arial" w:eastAsia="Times New Roman" w:hAnsi="Arial" w:cs="Arial"/>
          <w:color w:val="000000"/>
          <w:sz w:val="20"/>
          <w:szCs w:val="20"/>
          <w:lang w:val="de-DE" w:eastAsia="de-DE"/>
        </w:rPr>
        <w:t xml:space="preserve">Mitgliedgesellschaft der </w:t>
      </w:r>
      <w:r w:rsidRPr="00D803CB">
        <w:rPr>
          <w:rFonts w:ascii="Arial" w:eastAsia="Times New Roman" w:hAnsi="Arial" w:cs="Arial"/>
          <w:b/>
          <w:color w:val="000000"/>
          <w:sz w:val="20"/>
          <w:szCs w:val="20"/>
          <w:lang w:val="de-DE" w:eastAsia="de-DE"/>
        </w:rPr>
        <w:t>SRG BERN FREIBURG WALLIS</w:t>
      </w:r>
      <w:r w:rsidRPr="00CF7356">
        <w:rPr>
          <w:rFonts w:ascii="Arial" w:eastAsia="Times New Roman" w:hAnsi="Arial" w:cs="Arial"/>
          <w:color w:val="000000"/>
          <w:lang w:val="de-DE" w:eastAsia="de-DE"/>
        </w:rPr>
        <w:tab/>
      </w:r>
      <w:r w:rsidRPr="00CF7356">
        <w:rPr>
          <w:rFonts w:ascii="Arial" w:eastAsia="Times New Roman" w:hAnsi="Arial" w:cs="Arial"/>
          <w:color w:val="000000"/>
          <w:sz w:val="20"/>
          <w:szCs w:val="20"/>
          <w:lang w:val="de-DE" w:eastAsia="de-DE"/>
        </w:rPr>
        <w:t>Postfach 54</w:t>
      </w:r>
    </w:p>
    <w:p w14:paraId="2D3EA1C1" w14:textId="77777777" w:rsidR="00CF7356" w:rsidRPr="00CF7356" w:rsidRDefault="00CF7356" w:rsidP="00CF7356">
      <w:pPr>
        <w:tabs>
          <w:tab w:val="right" w:pos="9356"/>
        </w:tabs>
        <w:spacing w:after="0" w:line="240" w:lineRule="auto"/>
        <w:ind w:right="-142"/>
        <w:rPr>
          <w:rFonts w:ascii="Arial" w:eastAsia="Times New Roman" w:hAnsi="Arial" w:cs="Arial"/>
          <w:color w:val="000000"/>
          <w:sz w:val="20"/>
          <w:szCs w:val="20"/>
          <w:lang w:val="de-DE" w:eastAsia="de-DE"/>
        </w:rPr>
      </w:pPr>
      <w:r w:rsidRPr="00CF7356">
        <w:rPr>
          <w:rFonts w:ascii="Arial" w:eastAsia="Times New Roman" w:hAnsi="Arial" w:cs="Arial"/>
          <w:color w:val="000000"/>
          <w:sz w:val="20"/>
          <w:szCs w:val="20"/>
          <w:lang w:val="de-DE" w:eastAsia="de-DE"/>
        </w:rPr>
        <w:tab/>
        <w:t>3186 Düdingen</w:t>
      </w:r>
    </w:p>
    <w:p w14:paraId="56D040EE" w14:textId="053017B7" w:rsidR="00CF7356" w:rsidRPr="00CF7356" w:rsidRDefault="00CF7356" w:rsidP="00CF7356">
      <w:pPr>
        <w:tabs>
          <w:tab w:val="right" w:pos="9498"/>
        </w:tabs>
        <w:spacing w:after="0" w:line="240" w:lineRule="auto"/>
        <w:ind w:right="-567"/>
        <w:rPr>
          <w:rFonts w:ascii="Arial" w:eastAsia="Times New Roman" w:hAnsi="Arial" w:cs="Arial"/>
          <w:color w:val="000000"/>
          <w:sz w:val="20"/>
          <w:szCs w:val="20"/>
          <w:lang w:val="de-DE" w:eastAsia="de-DE"/>
        </w:rPr>
      </w:pPr>
      <w:r w:rsidRPr="00CF7356">
        <w:rPr>
          <w:rFonts w:ascii="Arial" w:eastAsia="Times New Roman" w:hAnsi="Arial" w:cs="Arial"/>
          <w:color w:val="000000"/>
          <w:sz w:val="20"/>
          <w:szCs w:val="20"/>
          <w:lang w:val="de-DE" w:eastAsia="de-DE"/>
        </w:rPr>
        <w:t>__________________________________________________________________________________</w:t>
      </w:r>
      <w:r w:rsidR="00D71D90">
        <w:rPr>
          <w:rFonts w:ascii="Arial" w:eastAsia="Times New Roman" w:hAnsi="Arial" w:cs="Arial"/>
          <w:color w:val="000000"/>
          <w:sz w:val="20"/>
          <w:szCs w:val="20"/>
          <w:lang w:val="de-DE" w:eastAsia="de-DE"/>
        </w:rPr>
        <w:t>__</w:t>
      </w:r>
      <w:r w:rsidRPr="00CF7356">
        <w:rPr>
          <w:rFonts w:ascii="Arial" w:eastAsia="Times New Roman" w:hAnsi="Arial" w:cs="Arial"/>
          <w:color w:val="000000"/>
          <w:sz w:val="20"/>
          <w:szCs w:val="20"/>
          <w:lang w:val="de-DE" w:eastAsia="de-DE"/>
        </w:rPr>
        <w:t>_</w:t>
      </w:r>
    </w:p>
    <w:p w14:paraId="0E57BFCF" w14:textId="77777777" w:rsidR="00CF7356" w:rsidRPr="00CF7356" w:rsidRDefault="00CF7356" w:rsidP="00CF7356">
      <w:pPr>
        <w:spacing w:after="0" w:line="240" w:lineRule="auto"/>
        <w:ind w:right="-284"/>
        <w:rPr>
          <w:rFonts w:ascii="Times New Roman" w:eastAsia="Times New Roman" w:hAnsi="Times New Roman" w:cs="Times New Roman"/>
          <w:sz w:val="16"/>
          <w:szCs w:val="16"/>
          <w:lang w:val="de-DE" w:eastAsia="de-DE"/>
        </w:rPr>
      </w:pPr>
    </w:p>
    <w:bookmarkEnd w:id="0"/>
    <w:p w14:paraId="57661767" w14:textId="7F361DF7" w:rsidR="00CF7356" w:rsidRPr="00D71D90" w:rsidRDefault="004833E3" w:rsidP="00D71D90">
      <w:pPr>
        <w:tabs>
          <w:tab w:val="right" w:pos="9356"/>
        </w:tabs>
        <w:spacing w:after="200" w:line="276" w:lineRule="auto"/>
        <w:jc w:val="right"/>
        <w:rPr>
          <w:rFonts w:ascii="Arial" w:eastAsia="Calibri" w:hAnsi="Arial" w:cs="Arial"/>
          <w:b/>
          <w:sz w:val="20"/>
          <w:szCs w:val="20"/>
        </w:rPr>
      </w:pPr>
      <w:r>
        <w:rPr>
          <w:rFonts w:ascii="Arial" w:eastAsia="Calibri" w:hAnsi="Arial" w:cs="Arial"/>
          <w:sz w:val="20"/>
          <w:szCs w:val="20"/>
        </w:rPr>
        <w:t>Freiburg</w:t>
      </w:r>
      <w:r w:rsidR="00D71D90" w:rsidRPr="00D71D90">
        <w:rPr>
          <w:rFonts w:ascii="Arial" w:eastAsia="Calibri" w:hAnsi="Arial" w:cs="Arial"/>
          <w:sz w:val="20"/>
          <w:szCs w:val="20"/>
        </w:rPr>
        <w:t xml:space="preserve">, </w:t>
      </w:r>
      <w:r>
        <w:rPr>
          <w:rFonts w:ascii="Arial" w:eastAsia="Calibri" w:hAnsi="Arial" w:cs="Arial"/>
          <w:sz w:val="20"/>
          <w:szCs w:val="20"/>
        </w:rPr>
        <w:t>8</w:t>
      </w:r>
      <w:r w:rsidR="00D71D90" w:rsidRPr="00D71D90">
        <w:rPr>
          <w:rFonts w:ascii="Arial" w:eastAsia="Calibri" w:hAnsi="Arial" w:cs="Arial"/>
          <w:sz w:val="20"/>
          <w:szCs w:val="20"/>
        </w:rPr>
        <w:t xml:space="preserve">. </w:t>
      </w:r>
      <w:r>
        <w:rPr>
          <w:rFonts w:ascii="Arial" w:eastAsia="Calibri" w:hAnsi="Arial" w:cs="Arial"/>
          <w:sz w:val="20"/>
          <w:szCs w:val="20"/>
        </w:rPr>
        <w:t>März</w:t>
      </w:r>
      <w:r w:rsidR="00D71D90" w:rsidRPr="00D71D90">
        <w:rPr>
          <w:rFonts w:ascii="Arial" w:eastAsia="Calibri" w:hAnsi="Arial" w:cs="Arial"/>
          <w:sz w:val="20"/>
          <w:szCs w:val="20"/>
        </w:rPr>
        <w:t xml:space="preserve"> 2020</w:t>
      </w:r>
    </w:p>
    <w:p w14:paraId="3E754DCB" w14:textId="1D9219AE" w:rsidR="000A520F" w:rsidRPr="000A520F" w:rsidRDefault="008643AE" w:rsidP="00AD7995">
      <w:pPr>
        <w:spacing w:after="0" w:line="240" w:lineRule="auto"/>
        <w:contextualSpacing/>
        <w:rPr>
          <w:rFonts w:ascii="Calibri" w:eastAsia="MS Gothic" w:hAnsi="Calibri" w:cs="Calibri"/>
          <w:bCs/>
          <w:color w:val="000000"/>
          <w:kern w:val="28"/>
          <w:sz w:val="40"/>
          <w:szCs w:val="42"/>
        </w:rPr>
      </w:pPr>
      <w:r>
        <w:rPr>
          <w:rFonts w:ascii="Calibri" w:eastAsia="BFU Suisse" w:hAnsi="Calibri" w:cs="Calibri"/>
          <w:sz w:val="32"/>
          <w:szCs w:val="32"/>
        </w:rPr>
        <w:t>Medienmitteilung</w:t>
      </w:r>
      <w:r w:rsidR="00AD7995" w:rsidRPr="00AD7995">
        <w:rPr>
          <w:rFonts w:ascii="Calibri" w:eastAsia="BFU Suisse" w:hAnsi="Calibri" w:cs="Calibri"/>
          <w:sz w:val="20"/>
          <w:szCs w:val="20"/>
        </w:rPr>
        <w:br/>
      </w:r>
      <w:r w:rsidR="00AD7995" w:rsidRPr="00AD7995">
        <w:rPr>
          <w:rFonts w:ascii="Calibri" w:eastAsia="MS Gothic" w:hAnsi="Calibri" w:cs="Calibri"/>
          <w:bCs/>
          <w:color w:val="000000"/>
          <w:kern w:val="28"/>
          <w:sz w:val="20"/>
          <w:szCs w:val="20"/>
        </w:rPr>
        <w:br/>
      </w:r>
      <w:r w:rsidR="00F55EEE">
        <w:rPr>
          <w:rFonts w:ascii="Calibri" w:eastAsia="MS Gothic" w:hAnsi="Calibri" w:cs="Calibri"/>
          <w:bCs/>
          <w:color w:val="000000"/>
          <w:kern w:val="28"/>
          <w:sz w:val="40"/>
          <w:szCs w:val="42"/>
        </w:rPr>
        <w:t>Neuer Vorstand der SRG Freiburg einstimmig gewählt</w:t>
      </w:r>
    </w:p>
    <w:p w14:paraId="15265B11" w14:textId="44C3E885" w:rsidR="00AD7995" w:rsidRPr="00AD7995" w:rsidRDefault="00AD7995" w:rsidP="00AD7995">
      <w:pPr>
        <w:spacing w:after="120" w:line="260" w:lineRule="atLeast"/>
        <w:rPr>
          <w:rFonts w:ascii="Calibri" w:eastAsia="BFU Suisse" w:hAnsi="Calibri" w:cs="Calibri"/>
          <w:b/>
          <w:bCs/>
        </w:rPr>
      </w:pPr>
      <w:r>
        <w:rPr>
          <w:rFonts w:ascii="Calibri" w:eastAsia="BFU Suisse" w:hAnsi="Calibri" w:cs="Calibri"/>
          <w:b/>
          <w:bCs/>
        </w:rPr>
        <w:br/>
      </w:r>
      <w:r w:rsidR="00D21EF2">
        <w:rPr>
          <w:rFonts w:ascii="Calibri" w:eastAsia="BFU Suisse" w:hAnsi="Calibri" w:cs="Calibri"/>
          <w:b/>
          <w:bCs/>
        </w:rPr>
        <w:t xml:space="preserve">Neun Personen aus den Bezirken Sense, See und </w:t>
      </w:r>
      <w:proofErr w:type="spellStart"/>
      <w:r w:rsidR="00D21EF2">
        <w:rPr>
          <w:rFonts w:ascii="Calibri" w:eastAsia="BFU Suisse" w:hAnsi="Calibri" w:cs="Calibri"/>
          <w:b/>
          <w:bCs/>
        </w:rPr>
        <w:t>Saane</w:t>
      </w:r>
      <w:proofErr w:type="spellEnd"/>
      <w:r w:rsidR="00D21EF2">
        <w:rPr>
          <w:rFonts w:ascii="Calibri" w:eastAsia="BFU Suisse" w:hAnsi="Calibri" w:cs="Calibri"/>
          <w:b/>
          <w:bCs/>
        </w:rPr>
        <w:t xml:space="preserve"> führen die</w:t>
      </w:r>
      <w:r w:rsidRPr="00AD7995">
        <w:rPr>
          <w:rFonts w:ascii="Calibri" w:eastAsia="BFU Suisse" w:hAnsi="Calibri" w:cs="Calibri"/>
          <w:b/>
          <w:bCs/>
        </w:rPr>
        <w:t xml:space="preserve"> SRG Freiburg</w:t>
      </w:r>
      <w:r w:rsidR="00D21EF2">
        <w:rPr>
          <w:rFonts w:ascii="Calibri" w:eastAsia="BFU Suisse" w:hAnsi="Calibri" w:cs="Calibri"/>
          <w:b/>
          <w:bCs/>
        </w:rPr>
        <w:t xml:space="preserve"> in die Zukunft. Bernhard Altermatt, Freiburger Historiker und Generalrat, ist neuer Präsident</w:t>
      </w:r>
      <w:r w:rsidR="000259BE">
        <w:rPr>
          <w:rFonts w:ascii="Calibri" w:eastAsia="BFU Suisse" w:hAnsi="Calibri" w:cs="Calibri"/>
          <w:b/>
          <w:bCs/>
        </w:rPr>
        <w:t>.</w:t>
      </w:r>
      <w:r w:rsidR="00335647">
        <w:rPr>
          <w:rFonts w:ascii="Calibri" w:eastAsia="BFU Suisse" w:hAnsi="Calibri" w:cs="Calibri"/>
          <w:b/>
          <w:bCs/>
        </w:rPr>
        <w:t xml:space="preserve"> Die</w:t>
      </w:r>
      <w:r w:rsidR="00746791">
        <w:rPr>
          <w:rFonts w:ascii="Calibri" w:eastAsia="BFU Suisse" w:hAnsi="Calibri" w:cs="Calibri"/>
          <w:b/>
          <w:bCs/>
        </w:rPr>
        <w:t xml:space="preserve"> weltweite Coronavirus-Epidemie </w:t>
      </w:r>
      <w:r w:rsidR="00335647">
        <w:rPr>
          <w:rFonts w:ascii="Calibri" w:eastAsia="BFU Suisse" w:hAnsi="Calibri" w:cs="Calibri"/>
          <w:b/>
          <w:bCs/>
        </w:rPr>
        <w:t>zeigt zurzeit</w:t>
      </w:r>
      <w:r w:rsidR="00505557">
        <w:rPr>
          <w:rFonts w:ascii="Calibri" w:eastAsia="BFU Suisse" w:hAnsi="Calibri" w:cs="Calibri"/>
          <w:b/>
          <w:bCs/>
        </w:rPr>
        <w:t xml:space="preserve"> eindrücklich</w:t>
      </w:r>
      <w:r w:rsidR="00746791">
        <w:rPr>
          <w:rFonts w:ascii="Calibri" w:eastAsia="BFU Suisse" w:hAnsi="Calibri" w:cs="Calibri"/>
          <w:b/>
          <w:bCs/>
        </w:rPr>
        <w:t>, d</w:t>
      </w:r>
      <w:r w:rsidR="004C2255">
        <w:rPr>
          <w:rFonts w:ascii="Calibri" w:eastAsia="BFU Suisse" w:hAnsi="Calibri" w:cs="Calibri"/>
          <w:b/>
          <w:bCs/>
        </w:rPr>
        <w:t>ass ein breites Publikum dem</w:t>
      </w:r>
      <w:r w:rsidR="00340070">
        <w:rPr>
          <w:rFonts w:ascii="Calibri" w:eastAsia="BFU Suisse" w:hAnsi="Calibri" w:cs="Calibri"/>
          <w:b/>
          <w:bCs/>
        </w:rPr>
        <w:t xml:space="preserve"> medialen</w:t>
      </w:r>
      <w:r w:rsidR="00746791">
        <w:rPr>
          <w:rFonts w:ascii="Calibri" w:eastAsia="BFU Suisse" w:hAnsi="Calibri" w:cs="Calibri"/>
          <w:b/>
          <w:bCs/>
        </w:rPr>
        <w:t xml:space="preserve"> Service </w:t>
      </w:r>
      <w:proofErr w:type="spellStart"/>
      <w:r w:rsidR="00746791">
        <w:rPr>
          <w:rFonts w:ascii="Calibri" w:eastAsia="BFU Suisse" w:hAnsi="Calibri" w:cs="Calibri"/>
          <w:b/>
          <w:bCs/>
        </w:rPr>
        <w:t>public</w:t>
      </w:r>
      <w:proofErr w:type="spellEnd"/>
      <w:r w:rsidR="00746791">
        <w:rPr>
          <w:rFonts w:ascii="Calibri" w:eastAsia="BFU Suisse" w:hAnsi="Calibri" w:cs="Calibri"/>
          <w:b/>
          <w:bCs/>
        </w:rPr>
        <w:t xml:space="preserve"> vertraut.</w:t>
      </w:r>
      <w:r w:rsidR="00335647">
        <w:rPr>
          <w:rFonts w:ascii="Calibri" w:eastAsia="BFU Suisse" w:hAnsi="Calibri" w:cs="Calibri"/>
          <w:b/>
          <w:bCs/>
        </w:rPr>
        <w:t xml:space="preserve"> Die gestärkte SRG Freiburg </w:t>
      </w:r>
      <w:r w:rsidR="00F70DF1">
        <w:rPr>
          <w:rFonts w:ascii="Calibri" w:eastAsia="BFU Suisse" w:hAnsi="Calibri" w:cs="Calibri"/>
          <w:b/>
          <w:bCs/>
        </w:rPr>
        <w:t>will den Austausch zwischen Bevölkerung und Programm</w:t>
      </w:r>
      <w:r w:rsidR="00D803CB">
        <w:rPr>
          <w:rFonts w:ascii="Calibri" w:eastAsia="BFU Suisse" w:hAnsi="Calibri" w:cs="Calibri"/>
          <w:b/>
          <w:bCs/>
        </w:rPr>
        <w:t>-</w:t>
      </w:r>
      <w:bookmarkStart w:id="1" w:name="_GoBack"/>
      <w:bookmarkEnd w:id="1"/>
      <w:r w:rsidR="00F70DF1">
        <w:rPr>
          <w:rFonts w:ascii="Calibri" w:eastAsia="BFU Suisse" w:hAnsi="Calibri" w:cs="Calibri"/>
          <w:b/>
          <w:bCs/>
        </w:rPr>
        <w:t>schaffenden</w:t>
      </w:r>
      <w:r w:rsidR="00D2157F">
        <w:rPr>
          <w:rFonts w:ascii="Calibri" w:eastAsia="BFU Suisse" w:hAnsi="Calibri" w:cs="Calibri"/>
          <w:b/>
          <w:bCs/>
        </w:rPr>
        <w:t xml:space="preserve"> intensiv</w:t>
      </w:r>
      <w:r w:rsidR="00F70DF1">
        <w:rPr>
          <w:rFonts w:ascii="Calibri" w:eastAsia="BFU Suisse" w:hAnsi="Calibri" w:cs="Calibri"/>
          <w:b/>
          <w:bCs/>
        </w:rPr>
        <w:t xml:space="preserve"> pflegen.</w:t>
      </w:r>
      <w:r w:rsidR="004742CF">
        <w:rPr>
          <w:rFonts w:ascii="Calibri" w:eastAsia="BFU Suisse" w:hAnsi="Calibri" w:cs="Calibri"/>
          <w:b/>
          <w:bCs/>
        </w:rPr>
        <w:t xml:space="preserve"> Der Jahres</w:t>
      </w:r>
      <w:r w:rsidR="003C2423">
        <w:rPr>
          <w:rFonts w:ascii="Calibri" w:eastAsia="BFU Suisse" w:hAnsi="Calibri" w:cs="Calibri"/>
          <w:b/>
          <w:bCs/>
        </w:rPr>
        <w:t>höhepunkt ist bereits bekannt.</w:t>
      </w:r>
    </w:p>
    <w:p w14:paraId="757915B5" w14:textId="43F3A117" w:rsidR="00F55EEE" w:rsidRDefault="00F55EEE" w:rsidP="00AD7995">
      <w:pPr>
        <w:spacing w:after="120" w:line="260" w:lineRule="atLeast"/>
        <w:rPr>
          <w:rFonts w:ascii="Calibri" w:eastAsia="BFU Suisse" w:hAnsi="Calibri" w:cs="Calibri"/>
          <w:sz w:val="20"/>
          <w:szCs w:val="20"/>
        </w:rPr>
      </w:pPr>
      <w:r>
        <w:rPr>
          <w:rFonts w:ascii="Calibri" w:eastAsia="BFU Suisse" w:hAnsi="Calibri" w:cs="Calibri"/>
          <w:sz w:val="20"/>
          <w:szCs w:val="20"/>
        </w:rPr>
        <w:t>Wegen des neuartigen Coronavirus sind die Zuschauer- und Hörerzahlen der SRF-Informationssendungen in den vergangenen Tagen in die Höhe geschossen. Die Tagesschau lockt plötzlich wieder 900'000 Menschen vor den Bildschirm, 50 Prozent mehr als gewohnt</w:t>
      </w:r>
      <w:r w:rsidR="003353D0">
        <w:rPr>
          <w:rFonts w:ascii="Calibri" w:eastAsia="BFU Suisse" w:hAnsi="Calibri" w:cs="Calibri"/>
          <w:sz w:val="20"/>
          <w:szCs w:val="20"/>
        </w:rPr>
        <w:t xml:space="preserve">. Seriöse </w:t>
      </w:r>
      <w:r>
        <w:rPr>
          <w:rFonts w:ascii="Calibri" w:eastAsia="BFU Suisse" w:hAnsi="Calibri" w:cs="Calibri"/>
          <w:sz w:val="20"/>
          <w:szCs w:val="20"/>
        </w:rPr>
        <w:t>Information ohne Alarmismus wird geschätzt, wenn es d</w:t>
      </w:r>
      <w:r w:rsidR="009E4413">
        <w:rPr>
          <w:rFonts w:ascii="Calibri" w:eastAsia="BFU Suisse" w:hAnsi="Calibri" w:cs="Calibri"/>
          <w:sz w:val="20"/>
          <w:szCs w:val="20"/>
        </w:rPr>
        <w:t>a</w:t>
      </w:r>
      <w:r>
        <w:rPr>
          <w:rFonts w:ascii="Calibri" w:eastAsia="BFU Suisse" w:hAnsi="Calibri" w:cs="Calibri"/>
          <w:sz w:val="20"/>
          <w:szCs w:val="20"/>
        </w:rPr>
        <w:t xml:space="preserve">rauf ankommt – nur </w:t>
      </w:r>
      <w:r w:rsidR="007E3E4D">
        <w:rPr>
          <w:rFonts w:ascii="Calibri" w:eastAsia="BFU Suisse" w:hAnsi="Calibri" w:cs="Calibri"/>
          <w:sz w:val="20"/>
          <w:szCs w:val="20"/>
        </w:rPr>
        <w:t>der gebühren</w:t>
      </w:r>
      <w:r>
        <w:rPr>
          <w:rFonts w:ascii="Calibri" w:eastAsia="BFU Suisse" w:hAnsi="Calibri" w:cs="Calibri"/>
          <w:sz w:val="20"/>
          <w:szCs w:val="20"/>
        </w:rPr>
        <w:t xml:space="preserve">finanzierte Service </w:t>
      </w:r>
      <w:proofErr w:type="spellStart"/>
      <w:r>
        <w:rPr>
          <w:rFonts w:ascii="Calibri" w:eastAsia="BFU Suisse" w:hAnsi="Calibri" w:cs="Calibri"/>
          <w:sz w:val="20"/>
          <w:szCs w:val="20"/>
        </w:rPr>
        <w:t>public</w:t>
      </w:r>
      <w:proofErr w:type="spellEnd"/>
      <w:r>
        <w:rPr>
          <w:rFonts w:ascii="Calibri" w:eastAsia="BFU Suisse" w:hAnsi="Calibri" w:cs="Calibri"/>
          <w:sz w:val="20"/>
          <w:szCs w:val="20"/>
        </w:rPr>
        <w:t xml:space="preserve"> kann solche Information garantieren.</w:t>
      </w:r>
      <w:r w:rsidR="00D803CB" w:rsidRPr="00D803CB">
        <w:rPr>
          <w:rFonts w:ascii="Calibri" w:eastAsia="BFU Suisse" w:hAnsi="Calibri" w:cs="Calibri"/>
          <w:sz w:val="20"/>
          <w:szCs w:val="20"/>
        </w:rPr>
        <w:t xml:space="preserve"> </w:t>
      </w:r>
      <w:r w:rsidR="00D803CB">
        <w:rPr>
          <w:rFonts w:ascii="Calibri" w:eastAsia="BFU Suisse" w:hAnsi="Calibri" w:cs="Calibri"/>
          <w:sz w:val="20"/>
          <w:szCs w:val="20"/>
        </w:rPr>
        <w:t>An der GV in Schmitten äusserte sich Tagesschau-Moderator Franz Fischlin zu seiner journalistischen Haltung, zu kaputten Kameras fünf Minuten vor der Sendung und sogar zur Farbe seiner Krawatten.</w:t>
      </w:r>
    </w:p>
    <w:p w14:paraId="5EAF4B33" w14:textId="4D8762E9" w:rsidR="0026289F" w:rsidRDefault="00C26913" w:rsidP="00AD7995">
      <w:pPr>
        <w:spacing w:after="120" w:line="260" w:lineRule="atLeast"/>
        <w:rPr>
          <w:rFonts w:ascii="Calibri" w:eastAsia="BFU Suisse" w:hAnsi="Calibri" w:cs="Calibri"/>
          <w:sz w:val="20"/>
          <w:szCs w:val="20"/>
        </w:rPr>
      </w:pPr>
      <w:r>
        <w:rPr>
          <w:rFonts w:ascii="Calibri" w:eastAsia="BFU Suisse" w:hAnsi="Calibri" w:cs="Calibri"/>
          <w:sz w:val="20"/>
          <w:szCs w:val="20"/>
        </w:rPr>
        <w:t>Damit die</w:t>
      </w:r>
      <w:r w:rsidR="007C30EB">
        <w:rPr>
          <w:rFonts w:ascii="Calibri" w:eastAsia="BFU Suisse" w:hAnsi="Calibri" w:cs="Calibri"/>
          <w:sz w:val="20"/>
          <w:szCs w:val="20"/>
        </w:rPr>
        <w:t xml:space="preserve"> Deutschfreiburger </w:t>
      </w:r>
      <w:r w:rsidR="00D373A9">
        <w:rPr>
          <w:rFonts w:ascii="Calibri" w:eastAsia="BFU Suisse" w:hAnsi="Calibri" w:cs="Calibri"/>
          <w:sz w:val="20"/>
          <w:szCs w:val="20"/>
        </w:rPr>
        <w:t>Bevölkerung</w:t>
      </w:r>
      <w:r w:rsidR="007C30EB">
        <w:rPr>
          <w:rFonts w:ascii="Calibri" w:eastAsia="BFU Suisse" w:hAnsi="Calibri" w:cs="Calibri"/>
          <w:sz w:val="20"/>
          <w:szCs w:val="20"/>
        </w:rPr>
        <w:t xml:space="preserve"> </w:t>
      </w:r>
      <w:r>
        <w:rPr>
          <w:rFonts w:ascii="Calibri" w:eastAsia="BFU Suisse" w:hAnsi="Calibri" w:cs="Calibri"/>
          <w:sz w:val="20"/>
          <w:szCs w:val="20"/>
        </w:rPr>
        <w:t xml:space="preserve">einen direkten Draht zu den SRF-Sendungsmachern in Zürich, Basel und Bern </w:t>
      </w:r>
      <w:r w:rsidR="00E52F46">
        <w:rPr>
          <w:rFonts w:ascii="Calibri" w:eastAsia="BFU Suisse" w:hAnsi="Calibri" w:cs="Calibri"/>
          <w:sz w:val="20"/>
          <w:szCs w:val="20"/>
        </w:rPr>
        <w:t>geniesst</w:t>
      </w:r>
      <w:r w:rsidR="007C30EB">
        <w:rPr>
          <w:rFonts w:ascii="Calibri" w:eastAsia="BFU Suisse" w:hAnsi="Calibri" w:cs="Calibri"/>
          <w:sz w:val="20"/>
          <w:szCs w:val="20"/>
        </w:rPr>
        <w:t xml:space="preserve">, gibt es die regionale SRG-Sektion. </w:t>
      </w:r>
      <w:r w:rsidR="0026289F">
        <w:rPr>
          <w:rFonts w:ascii="Calibri" w:eastAsia="BFU Suisse" w:hAnsi="Calibri" w:cs="Calibri"/>
          <w:sz w:val="20"/>
          <w:szCs w:val="20"/>
        </w:rPr>
        <w:t>Dessen Mitglieder haben am Freitag i</w:t>
      </w:r>
      <w:r w:rsidR="007C30EB">
        <w:rPr>
          <w:rFonts w:ascii="Calibri" w:eastAsia="BFU Suisse" w:hAnsi="Calibri" w:cs="Calibri"/>
          <w:sz w:val="20"/>
          <w:szCs w:val="20"/>
        </w:rPr>
        <w:t xml:space="preserve">n Schmitten </w:t>
      </w:r>
      <w:r w:rsidR="0026289F">
        <w:rPr>
          <w:rFonts w:ascii="Calibri" w:eastAsia="BFU Suisse" w:hAnsi="Calibri" w:cs="Calibri"/>
          <w:sz w:val="20"/>
          <w:szCs w:val="20"/>
        </w:rPr>
        <w:t xml:space="preserve">einen fast komplett neuen Vorstand gewählt. Neun Personen aus den Bezirken Sense, See und </w:t>
      </w:r>
      <w:proofErr w:type="spellStart"/>
      <w:r w:rsidR="0026289F">
        <w:rPr>
          <w:rFonts w:ascii="Calibri" w:eastAsia="BFU Suisse" w:hAnsi="Calibri" w:cs="Calibri"/>
          <w:sz w:val="20"/>
          <w:szCs w:val="20"/>
        </w:rPr>
        <w:t>Saane</w:t>
      </w:r>
      <w:proofErr w:type="spellEnd"/>
      <w:r w:rsidR="0026289F">
        <w:rPr>
          <w:rFonts w:ascii="Calibri" w:eastAsia="BFU Suisse" w:hAnsi="Calibri" w:cs="Calibri"/>
          <w:sz w:val="20"/>
          <w:szCs w:val="20"/>
        </w:rPr>
        <w:t xml:space="preserve"> führen die Sektion in die Zukunft: Bernhard Altermatt (Freiburg) als neu</w:t>
      </w:r>
      <w:r w:rsidR="00605514">
        <w:rPr>
          <w:rFonts w:ascii="Calibri" w:eastAsia="BFU Suisse" w:hAnsi="Calibri" w:cs="Calibri"/>
          <w:sz w:val="20"/>
          <w:szCs w:val="20"/>
        </w:rPr>
        <w:t xml:space="preserve"> ge</w:t>
      </w:r>
      <w:r w:rsidR="005943D7">
        <w:rPr>
          <w:rFonts w:ascii="Calibri" w:eastAsia="BFU Suisse" w:hAnsi="Calibri" w:cs="Calibri"/>
          <w:sz w:val="20"/>
          <w:szCs w:val="20"/>
        </w:rPr>
        <w:t xml:space="preserve">wählter Präsident sowie </w:t>
      </w:r>
      <w:r w:rsidR="0026289F">
        <w:rPr>
          <w:rFonts w:ascii="Calibri" w:eastAsia="BFU Suisse" w:hAnsi="Calibri" w:cs="Calibri"/>
          <w:sz w:val="20"/>
          <w:szCs w:val="20"/>
        </w:rPr>
        <w:t xml:space="preserve">Stephanie </w:t>
      </w:r>
      <w:proofErr w:type="spellStart"/>
      <w:r w:rsidR="0026289F">
        <w:rPr>
          <w:rFonts w:ascii="Calibri" w:eastAsia="BFU Suisse" w:hAnsi="Calibri" w:cs="Calibri"/>
          <w:sz w:val="20"/>
          <w:szCs w:val="20"/>
        </w:rPr>
        <w:t>Auderset</w:t>
      </w:r>
      <w:proofErr w:type="spellEnd"/>
      <w:r w:rsidR="0026289F">
        <w:rPr>
          <w:rFonts w:ascii="Calibri" w:eastAsia="BFU Suisse" w:hAnsi="Calibri" w:cs="Calibri"/>
          <w:sz w:val="20"/>
          <w:szCs w:val="20"/>
        </w:rPr>
        <w:t xml:space="preserve"> (Freiburg), Jean-Claude Goldschmid (</w:t>
      </w:r>
      <w:proofErr w:type="spellStart"/>
      <w:r w:rsidR="0026289F">
        <w:rPr>
          <w:rFonts w:ascii="Calibri" w:eastAsia="BFU Suisse" w:hAnsi="Calibri" w:cs="Calibri"/>
          <w:sz w:val="20"/>
          <w:szCs w:val="20"/>
        </w:rPr>
        <w:t>Liebistorf</w:t>
      </w:r>
      <w:proofErr w:type="spellEnd"/>
      <w:r w:rsidR="0026289F">
        <w:rPr>
          <w:rFonts w:ascii="Calibri" w:eastAsia="BFU Suisse" w:hAnsi="Calibri" w:cs="Calibri"/>
          <w:sz w:val="20"/>
          <w:szCs w:val="20"/>
        </w:rPr>
        <w:t xml:space="preserve">), Marc Kipfer (Murten), Bernadette Lehmann (Wünnewil), Pia Meuwly </w:t>
      </w:r>
      <w:proofErr w:type="spellStart"/>
      <w:r w:rsidR="0026289F">
        <w:rPr>
          <w:rFonts w:ascii="Calibri" w:eastAsia="BFU Suisse" w:hAnsi="Calibri" w:cs="Calibri"/>
          <w:sz w:val="20"/>
          <w:szCs w:val="20"/>
        </w:rPr>
        <w:t>Crippa</w:t>
      </w:r>
      <w:proofErr w:type="spellEnd"/>
      <w:r w:rsidR="0026289F">
        <w:rPr>
          <w:rFonts w:ascii="Calibri" w:eastAsia="BFU Suisse" w:hAnsi="Calibri" w:cs="Calibri"/>
          <w:sz w:val="20"/>
          <w:szCs w:val="20"/>
        </w:rPr>
        <w:t xml:space="preserve"> (Flamatt), </w:t>
      </w:r>
      <w:r w:rsidR="0026289F" w:rsidRPr="00AD7995">
        <w:rPr>
          <w:rFonts w:ascii="Calibri" w:eastAsia="BFU Suisse" w:hAnsi="Calibri" w:cs="Calibri"/>
          <w:sz w:val="20"/>
          <w:szCs w:val="20"/>
        </w:rPr>
        <w:t>Chantal Müller</w:t>
      </w:r>
      <w:r w:rsidR="0026289F">
        <w:rPr>
          <w:rFonts w:ascii="Calibri" w:eastAsia="BFU Suisse" w:hAnsi="Calibri" w:cs="Calibri"/>
          <w:sz w:val="20"/>
          <w:szCs w:val="20"/>
        </w:rPr>
        <w:t xml:space="preserve"> (Murten), Erwin Schweizer (Wünnewil) und Bojan </w:t>
      </w:r>
      <w:proofErr w:type="spellStart"/>
      <w:r w:rsidR="0026289F">
        <w:rPr>
          <w:rFonts w:ascii="Calibri" w:eastAsia="BFU Suisse" w:hAnsi="Calibri" w:cs="Calibri"/>
          <w:sz w:val="20"/>
          <w:szCs w:val="20"/>
        </w:rPr>
        <w:t>Seewer</w:t>
      </w:r>
      <w:proofErr w:type="spellEnd"/>
      <w:r w:rsidR="0026289F">
        <w:rPr>
          <w:rFonts w:ascii="Calibri" w:eastAsia="BFU Suisse" w:hAnsi="Calibri" w:cs="Calibri"/>
          <w:sz w:val="20"/>
          <w:szCs w:val="20"/>
        </w:rPr>
        <w:t xml:space="preserve"> (</w:t>
      </w:r>
      <w:proofErr w:type="spellStart"/>
      <w:r w:rsidR="0026289F">
        <w:rPr>
          <w:rFonts w:ascii="Calibri" w:eastAsia="BFU Suisse" w:hAnsi="Calibri" w:cs="Calibri"/>
          <w:sz w:val="20"/>
          <w:szCs w:val="20"/>
        </w:rPr>
        <w:t>Plasselb</w:t>
      </w:r>
      <w:proofErr w:type="spellEnd"/>
      <w:r w:rsidR="0026289F">
        <w:rPr>
          <w:rFonts w:ascii="Calibri" w:eastAsia="BFU Suisse" w:hAnsi="Calibri" w:cs="Calibri"/>
          <w:sz w:val="20"/>
          <w:szCs w:val="20"/>
        </w:rPr>
        <w:t>).</w:t>
      </w:r>
      <w:r w:rsidR="008A0CC4">
        <w:rPr>
          <w:rFonts w:ascii="Calibri" w:eastAsia="BFU Suisse" w:hAnsi="Calibri" w:cs="Calibri"/>
          <w:sz w:val="20"/>
          <w:szCs w:val="20"/>
        </w:rPr>
        <w:t xml:space="preserve"> Die rund 90 anwesenden Mitglieder wählten den Vorstand einstimmig</w:t>
      </w:r>
      <w:r w:rsidR="00DA1836">
        <w:rPr>
          <w:rFonts w:ascii="Calibri" w:eastAsia="BFU Suisse" w:hAnsi="Calibri" w:cs="Calibri"/>
          <w:sz w:val="20"/>
          <w:szCs w:val="20"/>
        </w:rPr>
        <w:t xml:space="preserve"> und unter </w:t>
      </w:r>
      <w:r w:rsidR="004128D7">
        <w:rPr>
          <w:rFonts w:ascii="Calibri" w:eastAsia="BFU Suisse" w:hAnsi="Calibri" w:cs="Calibri"/>
          <w:sz w:val="20"/>
          <w:szCs w:val="20"/>
        </w:rPr>
        <w:t xml:space="preserve">viel </w:t>
      </w:r>
      <w:r w:rsidR="00DA1836">
        <w:rPr>
          <w:rFonts w:ascii="Calibri" w:eastAsia="BFU Suisse" w:hAnsi="Calibri" w:cs="Calibri"/>
          <w:sz w:val="20"/>
          <w:szCs w:val="20"/>
        </w:rPr>
        <w:t>Applaus</w:t>
      </w:r>
      <w:r w:rsidR="008A0CC4">
        <w:rPr>
          <w:rFonts w:ascii="Calibri" w:eastAsia="BFU Suisse" w:hAnsi="Calibri" w:cs="Calibri"/>
          <w:sz w:val="20"/>
          <w:szCs w:val="20"/>
        </w:rPr>
        <w:t>.</w:t>
      </w:r>
    </w:p>
    <w:p w14:paraId="0EA4DA47" w14:textId="2353FF98" w:rsidR="00AD7995" w:rsidRPr="00AD7995" w:rsidRDefault="0094057B" w:rsidP="00AD7995">
      <w:pPr>
        <w:spacing w:after="120" w:line="260" w:lineRule="atLeast"/>
        <w:rPr>
          <w:rFonts w:ascii="Calibri" w:eastAsia="BFU Suisse" w:hAnsi="Calibri" w:cs="Calibri"/>
          <w:b/>
          <w:sz w:val="20"/>
          <w:szCs w:val="20"/>
        </w:rPr>
      </w:pPr>
      <w:r>
        <w:rPr>
          <w:rFonts w:ascii="Calibri" w:eastAsia="BFU Suisse" w:hAnsi="Calibri" w:cs="Calibri"/>
          <w:b/>
          <w:sz w:val="20"/>
          <w:szCs w:val="20"/>
        </w:rPr>
        <w:t>Nik Hartmann kommt</w:t>
      </w:r>
    </w:p>
    <w:p w14:paraId="208D1BC6" w14:textId="649169D6" w:rsidR="00765D8A" w:rsidRDefault="003361F5" w:rsidP="00AD7995">
      <w:pPr>
        <w:spacing w:after="120" w:line="260" w:lineRule="atLeast"/>
        <w:rPr>
          <w:rFonts w:ascii="Calibri" w:eastAsia="BFU Suisse" w:hAnsi="Calibri" w:cs="Calibri"/>
          <w:sz w:val="20"/>
          <w:szCs w:val="20"/>
        </w:rPr>
      </w:pPr>
      <w:r>
        <w:rPr>
          <w:rFonts w:ascii="Calibri" w:eastAsia="BFU Suisse" w:hAnsi="Calibri" w:cs="Calibri"/>
          <w:sz w:val="20"/>
          <w:szCs w:val="20"/>
        </w:rPr>
        <w:t xml:space="preserve">Deutschfreiburg darf sich dieses Jahr auf einen Saisonhöhepunkt freuen: Am 6. Juni gastiert </w:t>
      </w:r>
      <w:r w:rsidRPr="00F64DAA">
        <w:rPr>
          <w:rFonts w:ascii="Calibri" w:eastAsia="BFU Suisse" w:hAnsi="Calibri" w:cs="Calibri"/>
          <w:i/>
          <w:sz w:val="20"/>
          <w:szCs w:val="20"/>
        </w:rPr>
        <w:t>SRF</w:t>
      </w:r>
      <w:r w:rsidR="00F64DAA" w:rsidRPr="00F64DAA">
        <w:rPr>
          <w:rFonts w:ascii="Calibri" w:eastAsia="BFU Suisse" w:hAnsi="Calibri" w:cs="Calibri"/>
          <w:i/>
          <w:sz w:val="20"/>
          <w:szCs w:val="20"/>
        </w:rPr>
        <w:t xml:space="preserve"> bi de </w:t>
      </w:r>
      <w:proofErr w:type="spellStart"/>
      <w:r w:rsidR="00F64DAA" w:rsidRPr="00F64DAA">
        <w:rPr>
          <w:rFonts w:ascii="Calibri" w:eastAsia="BFU Suisse" w:hAnsi="Calibri" w:cs="Calibri"/>
          <w:i/>
          <w:sz w:val="20"/>
          <w:szCs w:val="20"/>
        </w:rPr>
        <w:t>Lüt</w:t>
      </w:r>
      <w:proofErr w:type="spellEnd"/>
      <w:r>
        <w:rPr>
          <w:rFonts w:ascii="Calibri" w:eastAsia="BFU Suisse" w:hAnsi="Calibri" w:cs="Calibri"/>
          <w:sz w:val="20"/>
          <w:szCs w:val="20"/>
        </w:rPr>
        <w:t xml:space="preserve"> in Murten. Die grosse</w:t>
      </w:r>
      <w:r w:rsidR="00131E43">
        <w:rPr>
          <w:rFonts w:ascii="Calibri" w:eastAsia="BFU Suisse" w:hAnsi="Calibri" w:cs="Calibri"/>
          <w:sz w:val="20"/>
          <w:szCs w:val="20"/>
        </w:rPr>
        <w:t>, aufwändige</w:t>
      </w:r>
      <w:r>
        <w:rPr>
          <w:rFonts w:ascii="Calibri" w:eastAsia="BFU Suisse" w:hAnsi="Calibri" w:cs="Calibri"/>
          <w:sz w:val="20"/>
          <w:szCs w:val="20"/>
        </w:rPr>
        <w:t xml:space="preserve"> Live-Show am Samstagabend wird nur dreimal jährlich ausgestrahlt und beehrt dieses Jahr nebst Samnaun GR und Pfäffikon ZH den Hauptort des Seebezirks.</w:t>
      </w:r>
      <w:r w:rsidR="00765D8A">
        <w:rPr>
          <w:rFonts w:ascii="Calibri" w:eastAsia="BFU Suisse" w:hAnsi="Calibri" w:cs="Calibri"/>
          <w:sz w:val="20"/>
          <w:szCs w:val="20"/>
        </w:rPr>
        <w:t xml:space="preserve"> Die SRG Freiburg wird an dem spannenden </w:t>
      </w:r>
      <w:r w:rsidR="00686B44">
        <w:rPr>
          <w:rFonts w:ascii="Calibri" w:eastAsia="BFU Suisse" w:hAnsi="Calibri" w:cs="Calibri"/>
          <w:sz w:val="20"/>
          <w:szCs w:val="20"/>
        </w:rPr>
        <w:t>Tag</w:t>
      </w:r>
      <w:r w:rsidR="007334BE">
        <w:rPr>
          <w:rFonts w:ascii="Calibri" w:eastAsia="BFU Suisse" w:hAnsi="Calibri" w:cs="Calibri"/>
          <w:sz w:val="20"/>
          <w:szCs w:val="20"/>
        </w:rPr>
        <w:t xml:space="preserve"> in Murten</w:t>
      </w:r>
      <w:r w:rsidR="00765D8A">
        <w:rPr>
          <w:rFonts w:ascii="Calibri" w:eastAsia="BFU Suisse" w:hAnsi="Calibri" w:cs="Calibri"/>
          <w:sz w:val="20"/>
          <w:szCs w:val="20"/>
        </w:rPr>
        <w:t xml:space="preserve"> ebenfalls präsent sein.</w:t>
      </w:r>
    </w:p>
    <w:p w14:paraId="6ADF6FAA" w14:textId="0E6EA71A" w:rsidR="00765D8A" w:rsidRDefault="00765D8A" w:rsidP="00AD7995">
      <w:pPr>
        <w:spacing w:after="120" w:line="260" w:lineRule="atLeast"/>
        <w:rPr>
          <w:rFonts w:ascii="Calibri" w:eastAsia="BFU Suisse" w:hAnsi="Calibri" w:cs="Calibri"/>
          <w:sz w:val="20"/>
          <w:szCs w:val="20"/>
        </w:rPr>
      </w:pPr>
      <w:r>
        <w:rPr>
          <w:rFonts w:ascii="Calibri" w:eastAsia="BFU Suisse" w:hAnsi="Calibri" w:cs="Calibri"/>
          <w:sz w:val="20"/>
          <w:szCs w:val="20"/>
        </w:rPr>
        <w:t xml:space="preserve">Geplant sind </w:t>
      </w:r>
      <w:r w:rsidR="00165C31">
        <w:rPr>
          <w:rFonts w:ascii="Calibri" w:eastAsia="BFU Suisse" w:hAnsi="Calibri" w:cs="Calibri"/>
          <w:sz w:val="20"/>
          <w:szCs w:val="20"/>
        </w:rPr>
        <w:t>weitere</w:t>
      </w:r>
      <w:r>
        <w:rPr>
          <w:rFonts w:ascii="Calibri" w:eastAsia="BFU Suisse" w:hAnsi="Calibri" w:cs="Calibri"/>
          <w:sz w:val="20"/>
          <w:szCs w:val="20"/>
        </w:rPr>
        <w:t xml:space="preserve"> Anlässe in der Region, bei denen sich Interessierte persönlich mit </w:t>
      </w:r>
      <w:r w:rsidR="00165C31">
        <w:rPr>
          <w:rFonts w:ascii="Calibri" w:eastAsia="BFU Suisse" w:hAnsi="Calibri" w:cs="Calibri"/>
          <w:sz w:val="20"/>
          <w:szCs w:val="20"/>
        </w:rPr>
        <w:t>SRF-Journalisten unterhalten können, um mehr über deren Arbeit und Denkweise zu erfahren</w:t>
      </w:r>
      <w:r w:rsidR="00080C8B">
        <w:rPr>
          <w:rFonts w:ascii="Calibri" w:eastAsia="BFU Suisse" w:hAnsi="Calibri" w:cs="Calibri"/>
          <w:sz w:val="20"/>
          <w:szCs w:val="20"/>
        </w:rPr>
        <w:t>. D</w:t>
      </w:r>
      <w:r w:rsidR="00165C31">
        <w:rPr>
          <w:rFonts w:ascii="Calibri" w:eastAsia="BFU Suisse" w:hAnsi="Calibri" w:cs="Calibri"/>
          <w:sz w:val="20"/>
          <w:szCs w:val="20"/>
        </w:rPr>
        <w:t>arunter befinden sich auch immer wieder bekannte Gesichter aus dem Schweizer Fernsehen und vertraute Stimmen aus dem SRF-Radioprogramm</w:t>
      </w:r>
      <w:bookmarkStart w:id="2" w:name="_Hlk34552107"/>
      <w:r w:rsidR="00165C31">
        <w:rPr>
          <w:rFonts w:ascii="Calibri" w:eastAsia="BFU Suisse" w:hAnsi="Calibri" w:cs="Calibri"/>
          <w:sz w:val="20"/>
          <w:szCs w:val="20"/>
        </w:rPr>
        <w:t>.</w:t>
      </w:r>
      <w:r w:rsidR="000A520F">
        <w:rPr>
          <w:rFonts w:ascii="Calibri" w:eastAsia="BFU Suisse" w:hAnsi="Calibri" w:cs="Calibri"/>
          <w:sz w:val="20"/>
          <w:szCs w:val="20"/>
        </w:rPr>
        <w:t xml:space="preserve"> </w:t>
      </w:r>
      <w:bookmarkEnd w:id="2"/>
    </w:p>
    <w:p w14:paraId="751551CD" w14:textId="2344C706" w:rsidR="004E4542" w:rsidRPr="004E4542" w:rsidRDefault="004E4542" w:rsidP="006465EC">
      <w:pPr>
        <w:spacing w:after="120" w:line="260" w:lineRule="atLeast"/>
        <w:rPr>
          <w:rFonts w:ascii="Calibri" w:eastAsia="Times New Roman" w:hAnsi="Calibri" w:cs="Calibri"/>
          <w:b/>
          <w:i/>
          <w:color w:val="222222"/>
          <w:sz w:val="20"/>
          <w:szCs w:val="20"/>
          <w:lang w:eastAsia="de-CH"/>
        </w:rPr>
      </w:pPr>
    </w:p>
    <w:p w14:paraId="0D80F69A" w14:textId="7B7F9EBB" w:rsidR="004E4542" w:rsidRDefault="006664DA" w:rsidP="004E4542">
      <w:pPr>
        <w:spacing w:after="120" w:line="260" w:lineRule="atLeast"/>
        <w:rPr>
          <w:rFonts w:ascii="Calibri" w:eastAsia="Times New Roman" w:hAnsi="Calibri" w:cs="Calibri"/>
          <w:i/>
          <w:color w:val="222222"/>
          <w:sz w:val="20"/>
          <w:szCs w:val="20"/>
          <w:lang w:eastAsia="de-CH"/>
        </w:rPr>
      </w:pPr>
      <w:r w:rsidRPr="004E4542">
        <w:rPr>
          <w:rFonts w:ascii="Calibri" w:eastAsia="Times New Roman" w:hAnsi="Calibri" w:cs="Calibri"/>
          <w:i/>
          <w:color w:val="222222"/>
          <w:sz w:val="20"/>
          <w:szCs w:val="20"/>
          <w:lang w:eastAsia="de-CH"/>
        </w:rPr>
        <w:t>Kontakt</w:t>
      </w:r>
      <w:r w:rsidR="00620FC0" w:rsidRPr="004E4542">
        <w:rPr>
          <w:rFonts w:ascii="Calibri" w:eastAsia="Times New Roman" w:hAnsi="Calibri" w:cs="Calibri"/>
          <w:i/>
          <w:color w:val="222222"/>
          <w:sz w:val="20"/>
          <w:szCs w:val="20"/>
          <w:lang w:eastAsia="de-CH"/>
        </w:rPr>
        <w:t xml:space="preserve"> für Medienanfragen</w:t>
      </w:r>
      <w:r w:rsidR="006465EC" w:rsidRPr="004E4542">
        <w:rPr>
          <w:rFonts w:ascii="Calibri" w:eastAsia="Times New Roman" w:hAnsi="Calibri" w:cs="Calibri"/>
          <w:i/>
          <w:color w:val="222222"/>
          <w:sz w:val="20"/>
          <w:szCs w:val="20"/>
          <w:lang w:eastAsia="de-CH"/>
        </w:rPr>
        <w:t>:</w:t>
      </w:r>
      <w:r w:rsidR="009E4413">
        <w:rPr>
          <w:rFonts w:ascii="Calibri" w:eastAsia="BFU Suisse" w:hAnsi="Calibri" w:cs="Calibri"/>
          <w:i/>
          <w:sz w:val="20"/>
          <w:szCs w:val="20"/>
        </w:rPr>
        <w:t xml:space="preserve"> </w:t>
      </w:r>
      <w:r w:rsidR="00AD7995" w:rsidRPr="004E4542">
        <w:rPr>
          <w:rFonts w:ascii="Calibri" w:eastAsia="Times New Roman" w:hAnsi="Calibri" w:cs="Calibri"/>
          <w:i/>
          <w:color w:val="222222"/>
          <w:sz w:val="20"/>
          <w:szCs w:val="20"/>
          <w:lang w:eastAsia="de-CH"/>
        </w:rPr>
        <w:t xml:space="preserve">Bernhard Altermatt, </w:t>
      </w:r>
      <w:r w:rsidR="00EA2D3B" w:rsidRPr="004E4542">
        <w:rPr>
          <w:rFonts w:ascii="Calibri" w:eastAsia="Times New Roman" w:hAnsi="Calibri" w:cs="Calibri"/>
          <w:i/>
          <w:color w:val="222222"/>
          <w:sz w:val="20"/>
          <w:szCs w:val="20"/>
          <w:lang w:eastAsia="de-CH"/>
        </w:rPr>
        <w:t>Präsident SRG Freiburg</w:t>
      </w:r>
      <w:r w:rsidR="00AD7995" w:rsidRPr="004E4542">
        <w:rPr>
          <w:rFonts w:ascii="Calibri" w:eastAsia="Times New Roman" w:hAnsi="Calibri" w:cs="Calibri"/>
          <w:i/>
          <w:color w:val="222222"/>
          <w:sz w:val="20"/>
          <w:szCs w:val="20"/>
          <w:lang w:eastAsia="de-CH"/>
        </w:rPr>
        <w:t>, Tel. 0</w:t>
      </w:r>
      <w:r w:rsidR="00817195" w:rsidRPr="004E4542">
        <w:rPr>
          <w:rFonts w:ascii="Calibri" w:eastAsia="Times New Roman" w:hAnsi="Calibri" w:cs="Calibri"/>
          <w:i/>
          <w:color w:val="222222"/>
          <w:sz w:val="20"/>
          <w:szCs w:val="20"/>
          <w:lang w:eastAsia="de-CH"/>
        </w:rPr>
        <w:t>76 303 23 23</w:t>
      </w:r>
    </w:p>
    <w:p w14:paraId="3BFB8526" w14:textId="7BB53ED9" w:rsidR="00632912" w:rsidRDefault="00632912" w:rsidP="004E4542">
      <w:pPr>
        <w:spacing w:after="120" w:line="260" w:lineRule="atLeast"/>
        <w:rPr>
          <w:rFonts w:ascii="Calibri" w:eastAsia="BFU Suisse" w:hAnsi="Calibri" w:cs="Calibri"/>
          <w:i/>
          <w:sz w:val="20"/>
          <w:szCs w:val="20"/>
        </w:rPr>
      </w:pPr>
    </w:p>
    <w:p w14:paraId="733913B9" w14:textId="77777777" w:rsidR="00D803CB" w:rsidRPr="004E4542" w:rsidRDefault="00D803CB" w:rsidP="004E4542">
      <w:pPr>
        <w:spacing w:after="120" w:line="260" w:lineRule="atLeast"/>
        <w:rPr>
          <w:rFonts w:ascii="Calibri" w:eastAsia="BFU Suisse" w:hAnsi="Calibri" w:cs="Calibri"/>
          <w:i/>
          <w:sz w:val="20"/>
          <w:szCs w:val="20"/>
        </w:rPr>
      </w:pPr>
    </w:p>
    <w:p w14:paraId="5AC8DEB8" w14:textId="5E4B2419" w:rsidR="00AD7995" w:rsidRPr="00EA2D3B" w:rsidRDefault="00AD7995" w:rsidP="00EA2D3B">
      <w:pPr>
        <w:spacing w:after="100" w:afterAutospacing="1" w:line="240" w:lineRule="auto"/>
        <w:rPr>
          <w:rFonts w:ascii="Calibri" w:eastAsia="Times New Roman" w:hAnsi="Calibri" w:cs="Calibri"/>
          <w:color w:val="222222"/>
          <w:sz w:val="20"/>
          <w:szCs w:val="20"/>
          <w:lang w:eastAsia="de-CH"/>
        </w:rPr>
      </w:pPr>
      <w:r w:rsidRPr="00EA2D3B">
        <w:rPr>
          <w:rFonts w:ascii="Calibri" w:eastAsia="Times New Roman" w:hAnsi="Calibri" w:cs="Calibri"/>
          <w:color w:val="222222"/>
          <w:sz w:val="20"/>
          <w:szCs w:val="20"/>
          <w:lang w:eastAsia="de-CH"/>
        </w:rPr>
        <w:t>______________________________________________________________________________________</w:t>
      </w:r>
    </w:p>
    <w:p w14:paraId="671526C3" w14:textId="3669CE2A" w:rsidR="003A0F59" w:rsidRPr="00AD7995" w:rsidRDefault="00AD7995" w:rsidP="005D6EF7">
      <w:pPr>
        <w:spacing w:after="100" w:afterAutospacing="1" w:line="240" w:lineRule="auto"/>
        <w:jc w:val="both"/>
        <w:rPr>
          <w:rFonts w:ascii="Calibri" w:eastAsia="Times New Roman" w:hAnsi="Calibri" w:cs="Calibri"/>
          <w:i/>
          <w:color w:val="222222"/>
          <w:sz w:val="20"/>
          <w:szCs w:val="20"/>
          <w:lang w:eastAsia="de-CH"/>
        </w:rPr>
      </w:pPr>
      <w:r w:rsidRPr="00AD7995">
        <w:rPr>
          <w:rFonts w:ascii="Calibri" w:eastAsia="Times New Roman" w:hAnsi="Calibri" w:cs="Calibri"/>
          <w:b/>
          <w:i/>
          <w:sz w:val="20"/>
          <w:szCs w:val="20"/>
          <w:lang w:eastAsia="de-CH"/>
        </w:rPr>
        <w:t>Die SRG Freiburg</w:t>
      </w:r>
      <w:r w:rsidRPr="00AD7995">
        <w:rPr>
          <w:rFonts w:ascii="Calibri" w:eastAsia="Times New Roman" w:hAnsi="Calibri" w:cs="Calibri"/>
          <w:i/>
          <w:sz w:val="20"/>
          <w:szCs w:val="20"/>
          <w:lang w:eastAsia="de-CH"/>
        </w:rPr>
        <w:t xml:space="preserve"> </w:t>
      </w:r>
      <w:r w:rsidRPr="00AD7995">
        <w:rPr>
          <w:rFonts w:ascii="Calibri" w:eastAsia="Times New Roman" w:hAnsi="Calibri" w:cs="Calibri"/>
          <w:i/>
          <w:color w:val="222222"/>
          <w:sz w:val="20"/>
          <w:szCs w:val="20"/>
          <w:lang w:eastAsia="de-CH"/>
        </w:rPr>
        <w:t xml:space="preserve">bildet eine Brücke zwischen Programmschaffenden des Service </w:t>
      </w:r>
      <w:proofErr w:type="spellStart"/>
      <w:r w:rsidRPr="00AD7995">
        <w:rPr>
          <w:rFonts w:ascii="Calibri" w:eastAsia="Times New Roman" w:hAnsi="Calibri" w:cs="Calibri"/>
          <w:i/>
          <w:color w:val="222222"/>
          <w:sz w:val="20"/>
          <w:szCs w:val="20"/>
          <w:lang w:eastAsia="de-CH"/>
        </w:rPr>
        <w:t>public</w:t>
      </w:r>
      <w:proofErr w:type="spellEnd"/>
      <w:r w:rsidRPr="00AD7995">
        <w:rPr>
          <w:rFonts w:ascii="Calibri" w:eastAsia="Times New Roman" w:hAnsi="Calibri" w:cs="Calibri"/>
          <w:i/>
          <w:color w:val="222222"/>
          <w:sz w:val="20"/>
          <w:szCs w:val="20"/>
          <w:lang w:eastAsia="de-CH"/>
        </w:rPr>
        <w:t xml:space="preserve"> und dem gebührenzahlenden Publikum. Sie fördert eine ausgewogene und qualitativ hochstehende Berichterstattung über das Geschehen in Deutschfreiburg. Ausserdem bietet sie eine Plattform für Programmdiskussionen und Fragen rund um das Schweizer Radio und Fernsehen. Z</w:t>
      </w:r>
      <w:r w:rsidR="00F24B3B">
        <w:rPr>
          <w:rFonts w:ascii="Calibri" w:eastAsia="Times New Roman" w:hAnsi="Calibri" w:cs="Calibri"/>
          <w:i/>
          <w:color w:val="222222"/>
          <w:sz w:val="20"/>
          <w:szCs w:val="20"/>
          <w:lang w:eastAsia="de-CH"/>
        </w:rPr>
        <w:t>urzeit gehören ihr über 20</w:t>
      </w:r>
      <w:r w:rsidRPr="00AD7995">
        <w:rPr>
          <w:rFonts w:ascii="Calibri" w:eastAsia="Times New Roman" w:hAnsi="Calibri" w:cs="Calibri"/>
          <w:i/>
          <w:color w:val="222222"/>
          <w:sz w:val="20"/>
          <w:szCs w:val="20"/>
          <w:lang w:eastAsia="de-CH"/>
        </w:rPr>
        <w:t xml:space="preserve">0 </w:t>
      </w:r>
      <w:r w:rsidR="00F24B3B">
        <w:rPr>
          <w:rFonts w:ascii="Calibri" w:eastAsia="Times New Roman" w:hAnsi="Calibri" w:cs="Calibri"/>
          <w:i/>
          <w:color w:val="222222"/>
          <w:sz w:val="20"/>
          <w:szCs w:val="20"/>
          <w:lang w:eastAsia="de-CH"/>
        </w:rPr>
        <w:t>Personen und Organisationen</w:t>
      </w:r>
      <w:r w:rsidRPr="00AD7995">
        <w:rPr>
          <w:rFonts w:ascii="Calibri" w:eastAsia="Times New Roman" w:hAnsi="Calibri" w:cs="Calibri"/>
          <w:i/>
          <w:color w:val="222222"/>
          <w:sz w:val="20"/>
          <w:szCs w:val="20"/>
          <w:lang w:eastAsia="de-CH"/>
        </w:rPr>
        <w:t xml:space="preserve"> an, darunter ein Grossteil der Gemeinden aus den Bezirken Sense und See.</w:t>
      </w:r>
    </w:p>
    <w:sectPr w:rsidR="003A0F59" w:rsidRPr="00AD7995" w:rsidSect="00D71D90">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D75E" w14:textId="77777777" w:rsidR="00EE5480" w:rsidRDefault="00EE5480" w:rsidP="00AD7995">
      <w:pPr>
        <w:spacing w:after="0" w:line="240" w:lineRule="auto"/>
      </w:pPr>
      <w:r>
        <w:separator/>
      </w:r>
    </w:p>
  </w:endnote>
  <w:endnote w:type="continuationSeparator" w:id="0">
    <w:p w14:paraId="63D4585A" w14:textId="77777777" w:rsidR="00EE5480" w:rsidRDefault="00EE5480" w:rsidP="00AD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FU Suisse">
    <w:charset w:val="00"/>
    <w:family w:val="swiss"/>
    <w:pitch w:val="variable"/>
    <w:sig w:usb0="A000227F" w:usb1="D000203B" w:usb2="00000008"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1F3F" w14:textId="77777777" w:rsidR="00EE5480" w:rsidRDefault="00EE5480" w:rsidP="00AD7995">
      <w:pPr>
        <w:spacing w:after="0" w:line="240" w:lineRule="auto"/>
      </w:pPr>
      <w:r>
        <w:separator/>
      </w:r>
    </w:p>
  </w:footnote>
  <w:footnote w:type="continuationSeparator" w:id="0">
    <w:p w14:paraId="591CA189" w14:textId="77777777" w:rsidR="00EE5480" w:rsidRDefault="00EE5480" w:rsidP="00AD7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2321"/>
    <w:multiLevelType w:val="hybridMultilevel"/>
    <w:tmpl w:val="C47202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59"/>
    <w:rsid w:val="00000822"/>
    <w:rsid w:val="00001EDF"/>
    <w:rsid w:val="000259BE"/>
    <w:rsid w:val="000553F8"/>
    <w:rsid w:val="0006142E"/>
    <w:rsid w:val="000643CF"/>
    <w:rsid w:val="00071B6D"/>
    <w:rsid w:val="00080C8B"/>
    <w:rsid w:val="000942D5"/>
    <w:rsid w:val="000A520F"/>
    <w:rsid w:val="0010323A"/>
    <w:rsid w:val="00130C27"/>
    <w:rsid w:val="00131E43"/>
    <w:rsid w:val="00136710"/>
    <w:rsid w:val="0014211A"/>
    <w:rsid w:val="00157D68"/>
    <w:rsid w:val="00165C31"/>
    <w:rsid w:val="00181C6E"/>
    <w:rsid w:val="001923CD"/>
    <w:rsid w:val="001C2A54"/>
    <w:rsid w:val="001D0803"/>
    <w:rsid w:val="001D1930"/>
    <w:rsid w:val="00216189"/>
    <w:rsid w:val="00221F5E"/>
    <w:rsid w:val="00230BB3"/>
    <w:rsid w:val="00242A15"/>
    <w:rsid w:val="00243EF5"/>
    <w:rsid w:val="0026239D"/>
    <w:rsid w:val="0026289F"/>
    <w:rsid w:val="00276147"/>
    <w:rsid w:val="00276E84"/>
    <w:rsid w:val="0028331B"/>
    <w:rsid w:val="00287B76"/>
    <w:rsid w:val="002A34BB"/>
    <w:rsid w:val="002A74F3"/>
    <w:rsid w:val="002B2CB9"/>
    <w:rsid w:val="002B6C46"/>
    <w:rsid w:val="00304DA5"/>
    <w:rsid w:val="003353D0"/>
    <w:rsid w:val="00335647"/>
    <w:rsid w:val="003361F5"/>
    <w:rsid w:val="00340070"/>
    <w:rsid w:val="00364E68"/>
    <w:rsid w:val="00383F29"/>
    <w:rsid w:val="003A0F59"/>
    <w:rsid w:val="003C2423"/>
    <w:rsid w:val="003F0525"/>
    <w:rsid w:val="003F4F82"/>
    <w:rsid w:val="00400D8A"/>
    <w:rsid w:val="0040216B"/>
    <w:rsid w:val="004128D7"/>
    <w:rsid w:val="00413212"/>
    <w:rsid w:val="00415AE5"/>
    <w:rsid w:val="00417D77"/>
    <w:rsid w:val="00417F97"/>
    <w:rsid w:val="00457E16"/>
    <w:rsid w:val="00465C5D"/>
    <w:rsid w:val="004742CF"/>
    <w:rsid w:val="00482613"/>
    <w:rsid w:val="004833E3"/>
    <w:rsid w:val="004A2205"/>
    <w:rsid w:val="004B6BBC"/>
    <w:rsid w:val="004C2255"/>
    <w:rsid w:val="004C5E10"/>
    <w:rsid w:val="004E4542"/>
    <w:rsid w:val="00505557"/>
    <w:rsid w:val="00506520"/>
    <w:rsid w:val="00516793"/>
    <w:rsid w:val="005242BB"/>
    <w:rsid w:val="00557135"/>
    <w:rsid w:val="005830CC"/>
    <w:rsid w:val="00584316"/>
    <w:rsid w:val="00593F36"/>
    <w:rsid w:val="005943D7"/>
    <w:rsid w:val="005C0200"/>
    <w:rsid w:val="005D5E22"/>
    <w:rsid w:val="005D6EF7"/>
    <w:rsid w:val="005E1227"/>
    <w:rsid w:val="00605514"/>
    <w:rsid w:val="00620FC0"/>
    <w:rsid w:val="00632912"/>
    <w:rsid w:val="00636B10"/>
    <w:rsid w:val="006465EC"/>
    <w:rsid w:val="006664DA"/>
    <w:rsid w:val="00684DED"/>
    <w:rsid w:val="00686B44"/>
    <w:rsid w:val="006A215D"/>
    <w:rsid w:val="006A69EC"/>
    <w:rsid w:val="006B13DC"/>
    <w:rsid w:val="006B4A3C"/>
    <w:rsid w:val="006B5471"/>
    <w:rsid w:val="006F0DEB"/>
    <w:rsid w:val="007077C2"/>
    <w:rsid w:val="007166B6"/>
    <w:rsid w:val="007334BE"/>
    <w:rsid w:val="00746791"/>
    <w:rsid w:val="00765D8A"/>
    <w:rsid w:val="007673C1"/>
    <w:rsid w:val="00780400"/>
    <w:rsid w:val="00791C92"/>
    <w:rsid w:val="00796DB3"/>
    <w:rsid w:val="007B0467"/>
    <w:rsid w:val="007B1D75"/>
    <w:rsid w:val="007C30EB"/>
    <w:rsid w:val="007E2BB9"/>
    <w:rsid w:val="007E3E4D"/>
    <w:rsid w:val="007F08A8"/>
    <w:rsid w:val="007F08F9"/>
    <w:rsid w:val="00817195"/>
    <w:rsid w:val="0082792F"/>
    <w:rsid w:val="0084600A"/>
    <w:rsid w:val="008643AE"/>
    <w:rsid w:val="00884407"/>
    <w:rsid w:val="00884D08"/>
    <w:rsid w:val="008A0CC4"/>
    <w:rsid w:val="008A54BD"/>
    <w:rsid w:val="008B2689"/>
    <w:rsid w:val="008B5FF2"/>
    <w:rsid w:val="008D2E01"/>
    <w:rsid w:val="008D7C5D"/>
    <w:rsid w:val="008E0C5F"/>
    <w:rsid w:val="00907EE4"/>
    <w:rsid w:val="0094057B"/>
    <w:rsid w:val="009C44A1"/>
    <w:rsid w:val="009D6231"/>
    <w:rsid w:val="009E1027"/>
    <w:rsid w:val="009E4413"/>
    <w:rsid w:val="009F130B"/>
    <w:rsid w:val="00A13A86"/>
    <w:rsid w:val="00A24901"/>
    <w:rsid w:val="00A471B2"/>
    <w:rsid w:val="00A61EEF"/>
    <w:rsid w:val="00A87C87"/>
    <w:rsid w:val="00AA3A6E"/>
    <w:rsid w:val="00AC183B"/>
    <w:rsid w:val="00AC1A82"/>
    <w:rsid w:val="00AD3412"/>
    <w:rsid w:val="00AD516C"/>
    <w:rsid w:val="00AD5886"/>
    <w:rsid w:val="00AD5BA8"/>
    <w:rsid w:val="00AD7995"/>
    <w:rsid w:val="00AE6571"/>
    <w:rsid w:val="00B351F0"/>
    <w:rsid w:val="00B80EF1"/>
    <w:rsid w:val="00B87395"/>
    <w:rsid w:val="00BA4AF1"/>
    <w:rsid w:val="00BD690F"/>
    <w:rsid w:val="00BF1411"/>
    <w:rsid w:val="00C02351"/>
    <w:rsid w:val="00C26913"/>
    <w:rsid w:val="00C4464E"/>
    <w:rsid w:val="00C63716"/>
    <w:rsid w:val="00C65156"/>
    <w:rsid w:val="00C7634C"/>
    <w:rsid w:val="00C826B5"/>
    <w:rsid w:val="00C82855"/>
    <w:rsid w:val="00C91FD0"/>
    <w:rsid w:val="00CB736D"/>
    <w:rsid w:val="00CC746E"/>
    <w:rsid w:val="00CD6F83"/>
    <w:rsid w:val="00CF26A5"/>
    <w:rsid w:val="00CF7356"/>
    <w:rsid w:val="00D02890"/>
    <w:rsid w:val="00D176BD"/>
    <w:rsid w:val="00D2157F"/>
    <w:rsid w:val="00D21EF2"/>
    <w:rsid w:val="00D2565E"/>
    <w:rsid w:val="00D373A9"/>
    <w:rsid w:val="00D572A1"/>
    <w:rsid w:val="00D706F1"/>
    <w:rsid w:val="00D71D90"/>
    <w:rsid w:val="00D803CB"/>
    <w:rsid w:val="00D863AE"/>
    <w:rsid w:val="00D929C9"/>
    <w:rsid w:val="00DA1836"/>
    <w:rsid w:val="00E12CBF"/>
    <w:rsid w:val="00E208FD"/>
    <w:rsid w:val="00E225F6"/>
    <w:rsid w:val="00E27A13"/>
    <w:rsid w:val="00E45C6A"/>
    <w:rsid w:val="00E46636"/>
    <w:rsid w:val="00E52F46"/>
    <w:rsid w:val="00E709AE"/>
    <w:rsid w:val="00E75068"/>
    <w:rsid w:val="00E9028E"/>
    <w:rsid w:val="00E95E9E"/>
    <w:rsid w:val="00EA2D3B"/>
    <w:rsid w:val="00EA7802"/>
    <w:rsid w:val="00EB240B"/>
    <w:rsid w:val="00ED383C"/>
    <w:rsid w:val="00EE5480"/>
    <w:rsid w:val="00EF1D9B"/>
    <w:rsid w:val="00EF7200"/>
    <w:rsid w:val="00F11955"/>
    <w:rsid w:val="00F24B3B"/>
    <w:rsid w:val="00F55EEE"/>
    <w:rsid w:val="00F64DAA"/>
    <w:rsid w:val="00F70DF1"/>
    <w:rsid w:val="00F9291F"/>
    <w:rsid w:val="00F94FD7"/>
    <w:rsid w:val="00FA080C"/>
    <w:rsid w:val="00FA1620"/>
    <w:rsid w:val="00FD1906"/>
    <w:rsid w:val="00FE1F2E"/>
    <w:rsid w:val="00FE7F07"/>
    <w:rsid w:val="00FF3BB1"/>
    <w:rsid w:val="00FF3D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EC60"/>
  <w15:chartTrackingRefBased/>
  <w15:docId w15:val="{A5186E22-8CF9-46A5-AF4F-01D5983C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79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995"/>
  </w:style>
  <w:style w:type="paragraph" w:styleId="Fuzeile">
    <w:name w:val="footer"/>
    <w:basedOn w:val="Standard"/>
    <w:link w:val="FuzeileZchn"/>
    <w:uiPriority w:val="99"/>
    <w:unhideWhenUsed/>
    <w:rsid w:val="00AD79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995"/>
  </w:style>
  <w:style w:type="paragraph" w:styleId="Listenabsatz">
    <w:name w:val="List Paragraph"/>
    <w:basedOn w:val="Standard"/>
    <w:uiPriority w:val="34"/>
    <w:qFormat/>
    <w:rsid w:val="00817195"/>
    <w:pPr>
      <w:ind w:left="720"/>
      <w:contextualSpacing/>
    </w:pPr>
  </w:style>
  <w:style w:type="character" w:styleId="Kommentarzeichen">
    <w:name w:val="annotation reference"/>
    <w:basedOn w:val="Absatz-Standardschriftart"/>
    <w:uiPriority w:val="99"/>
    <w:semiHidden/>
    <w:unhideWhenUsed/>
    <w:rsid w:val="00130C27"/>
    <w:rPr>
      <w:sz w:val="16"/>
      <w:szCs w:val="16"/>
    </w:rPr>
  </w:style>
  <w:style w:type="paragraph" w:styleId="Kommentartext">
    <w:name w:val="annotation text"/>
    <w:basedOn w:val="Standard"/>
    <w:link w:val="KommentartextZchn"/>
    <w:uiPriority w:val="99"/>
    <w:semiHidden/>
    <w:unhideWhenUsed/>
    <w:rsid w:val="00130C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0C27"/>
    <w:rPr>
      <w:sz w:val="20"/>
      <w:szCs w:val="20"/>
    </w:rPr>
  </w:style>
  <w:style w:type="paragraph" w:styleId="Kommentarthema">
    <w:name w:val="annotation subject"/>
    <w:basedOn w:val="Kommentartext"/>
    <w:next w:val="Kommentartext"/>
    <w:link w:val="KommentarthemaZchn"/>
    <w:uiPriority w:val="99"/>
    <w:semiHidden/>
    <w:unhideWhenUsed/>
    <w:rsid w:val="00130C27"/>
    <w:rPr>
      <w:b/>
      <w:bCs/>
    </w:rPr>
  </w:style>
  <w:style w:type="character" w:customStyle="1" w:styleId="KommentarthemaZchn">
    <w:name w:val="Kommentarthema Zchn"/>
    <w:basedOn w:val="KommentartextZchn"/>
    <w:link w:val="Kommentarthema"/>
    <w:uiPriority w:val="99"/>
    <w:semiHidden/>
    <w:rsid w:val="00130C27"/>
    <w:rPr>
      <w:b/>
      <w:bCs/>
      <w:sz w:val="20"/>
      <w:szCs w:val="20"/>
    </w:rPr>
  </w:style>
  <w:style w:type="paragraph" w:styleId="Sprechblasentext">
    <w:name w:val="Balloon Text"/>
    <w:basedOn w:val="Standard"/>
    <w:link w:val="SprechblasentextZchn"/>
    <w:uiPriority w:val="99"/>
    <w:semiHidden/>
    <w:unhideWhenUsed/>
    <w:rsid w:val="00130C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0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9A85-797B-4978-B328-694B6FFB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bfu</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Kipfer Marc</dc:creator>
  <cp:keywords/>
  <dc:description/>
  <cp:lastModifiedBy>Bernadette Lehmann</cp:lastModifiedBy>
  <cp:revision>2</cp:revision>
  <cp:lastPrinted>2020-02-07T13:27:00Z</cp:lastPrinted>
  <dcterms:created xsi:type="dcterms:W3CDTF">2020-03-08T08:31:00Z</dcterms:created>
  <dcterms:modified xsi:type="dcterms:W3CDTF">2020-03-08T08:31:00Z</dcterms:modified>
</cp:coreProperties>
</file>